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42" w:rsidRDefault="004C4042" w:rsidP="004C4042">
      <w:pPr>
        <w:jc w:val="center"/>
        <w:rPr>
          <w:b/>
        </w:rPr>
      </w:pPr>
      <w:r>
        <w:rPr>
          <w:b/>
        </w:rPr>
        <w:t>Приложение к рабочей учебной программе (</w:t>
      </w:r>
      <w:r>
        <w:rPr>
          <w:b/>
          <w:lang w:val="en-US"/>
        </w:rPr>
        <w:t>Syllabus</w:t>
      </w:r>
      <w:r>
        <w:rPr>
          <w:b/>
        </w:rPr>
        <w:t>)</w:t>
      </w:r>
    </w:p>
    <w:p w:rsidR="004C4042" w:rsidRDefault="004C4042" w:rsidP="004C4042">
      <w:pPr>
        <w:jc w:val="center"/>
        <w:rPr>
          <w:b/>
        </w:rPr>
      </w:pPr>
      <w:r>
        <w:rPr>
          <w:b/>
        </w:rPr>
        <w:t xml:space="preserve"> 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4C4042" w:rsidRDefault="004C4042" w:rsidP="004C4042">
      <w:pPr>
        <w:jc w:val="center"/>
        <w:rPr>
          <w:b/>
        </w:rPr>
      </w:pPr>
      <w:r>
        <w:rPr>
          <w:b/>
        </w:rPr>
        <w:t xml:space="preserve"> на 20</w:t>
      </w:r>
      <w:r>
        <w:rPr>
          <w:b/>
          <w:lang w:val="kk-KZ"/>
        </w:rPr>
        <w:t>1</w:t>
      </w:r>
      <w:r>
        <w:rPr>
          <w:b/>
        </w:rPr>
        <w:t>7</w:t>
      </w:r>
      <w:r>
        <w:rPr>
          <w:b/>
          <w:lang w:val="kk-KZ"/>
        </w:rPr>
        <w:t>-</w:t>
      </w:r>
      <w:r>
        <w:rPr>
          <w:b/>
        </w:rPr>
        <w:t>20</w:t>
      </w:r>
      <w:r>
        <w:rPr>
          <w:b/>
          <w:lang w:val="kk-KZ"/>
        </w:rPr>
        <w:t>1</w:t>
      </w:r>
      <w:r>
        <w:rPr>
          <w:b/>
        </w:rPr>
        <w:t>8</w:t>
      </w:r>
      <w:r>
        <w:rPr>
          <w:b/>
          <w:lang w:val="kk-KZ"/>
        </w:rPr>
        <w:t xml:space="preserve"> </w:t>
      </w:r>
      <w:r>
        <w:rPr>
          <w:b/>
        </w:rPr>
        <w:t xml:space="preserve">учебный год </w:t>
      </w:r>
    </w:p>
    <w:p w:rsidR="004C4042" w:rsidRDefault="004C4042" w:rsidP="004C4042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HBKS</w:t>
      </w:r>
      <w:r>
        <w:rPr>
          <w:b/>
          <w:u w:val="single"/>
        </w:rPr>
        <w:t xml:space="preserve"> 5335 – Хирургические болезни кошек и собак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448"/>
        <w:gridCol w:w="447"/>
        <w:gridCol w:w="140"/>
        <w:gridCol w:w="84"/>
        <w:gridCol w:w="576"/>
        <w:gridCol w:w="98"/>
        <w:gridCol w:w="54"/>
        <w:gridCol w:w="459"/>
        <w:gridCol w:w="525"/>
        <w:gridCol w:w="89"/>
        <w:gridCol w:w="911"/>
        <w:gridCol w:w="466"/>
        <w:gridCol w:w="567"/>
        <w:gridCol w:w="138"/>
        <w:gridCol w:w="996"/>
        <w:gridCol w:w="159"/>
        <w:gridCol w:w="550"/>
        <w:gridCol w:w="283"/>
        <w:gridCol w:w="532"/>
        <w:gridCol w:w="1937"/>
      </w:tblGrid>
      <w:tr w:rsidR="004C4042" w:rsidTr="004C4042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1 Основная информация</w:t>
            </w:r>
          </w:p>
        </w:tc>
      </w:tr>
      <w:tr w:rsidR="004C4042" w:rsidTr="004C4042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Факультет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Ветеринар</w:t>
            </w:r>
            <w:r>
              <w:rPr>
                <w:lang w:val="kk-KZ"/>
              </w:rPr>
              <w:t>ии</w:t>
            </w:r>
            <w:r>
              <w:t xml:space="preserve"> и технологии животноводства</w:t>
            </w:r>
          </w:p>
        </w:tc>
      </w:tr>
      <w:tr w:rsidR="004C4042" w:rsidTr="004C4042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Специальность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5В120100-Ветеринарная медицина</w:t>
            </w:r>
          </w:p>
        </w:tc>
      </w:tr>
      <w:tr w:rsidR="004C4042" w:rsidTr="004C4042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Курс</w:t>
            </w:r>
          </w:p>
        </w:tc>
        <w:tc>
          <w:tcPr>
            <w:tcW w:w="1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5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Семестр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9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Форма о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</w:pPr>
            <w:r>
              <w:t>Программа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49" w:firstLine="49"/>
            </w:pPr>
            <w:r>
              <w:t>основная</w:t>
            </w:r>
          </w:p>
        </w:tc>
      </w:tr>
      <w:tr w:rsidR="004C4042" w:rsidTr="004C4042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Цикл дисциплины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ПД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</w:pPr>
            <w:r>
              <w:t>Компонент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</w:pPr>
            <w:r>
              <w:t>КВ</w:t>
            </w:r>
          </w:p>
        </w:tc>
      </w:tr>
      <w:tr w:rsidR="004C4042" w:rsidTr="004C4042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Кол-во кредитов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  <w:lang w:val="en-US"/>
              </w:rPr>
              <w:t>KZ</w:t>
            </w:r>
            <w:r>
              <w:rPr>
                <w:color w:val="000000"/>
                <w:sz w:val="20"/>
                <w:szCs w:val="20"/>
              </w:rPr>
              <w:t xml:space="preserve"> / </w:t>
            </w:r>
            <w:r>
              <w:rPr>
                <w:color w:val="000000"/>
                <w:sz w:val="20"/>
                <w:szCs w:val="20"/>
                <w:lang w:val="en-US"/>
              </w:rPr>
              <w:t>5 ECTS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4C4042" w:rsidTr="004C4042">
        <w:tc>
          <w:tcPr>
            <w:tcW w:w="3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Место проведения занятий</w:t>
            </w:r>
          </w:p>
        </w:tc>
        <w:tc>
          <w:tcPr>
            <w:tcW w:w="7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Корпус 4 ауд. 129</w:t>
            </w:r>
          </w:p>
        </w:tc>
      </w:tr>
      <w:tr w:rsidR="004C4042" w:rsidTr="004C4042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Лектор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Байкенов</w:t>
            </w:r>
            <w:proofErr w:type="spellEnd"/>
            <w:r>
              <w:t xml:space="preserve"> Марат </w:t>
            </w:r>
            <w:proofErr w:type="spellStart"/>
            <w:r>
              <w:t>Токмеилович</w:t>
            </w:r>
            <w:proofErr w:type="spellEnd"/>
          </w:p>
        </w:tc>
      </w:tr>
      <w:tr w:rsidR="004C4042" w:rsidTr="004C4042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Преподаватель</w:t>
            </w:r>
          </w:p>
        </w:tc>
        <w:tc>
          <w:tcPr>
            <w:tcW w:w="8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Ержанов</w:t>
            </w:r>
            <w:proofErr w:type="spellEnd"/>
            <w:r>
              <w:t xml:space="preserve"> Е.С.</w:t>
            </w:r>
          </w:p>
        </w:tc>
      </w:tr>
      <w:tr w:rsidR="004C4042" w:rsidTr="004C4042">
        <w:tc>
          <w:tcPr>
            <w:tcW w:w="26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Время консультаций</w:t>
            </w:r>
            <w:r>
              <w:rPr>
                <w:lang w:val="kk-KZ"/>
              </w:rPr>
              <w:t xml:space="preserve"> </w:t>
            </w:r>
            <w:r>
              <w:t>(СРОП инд.)</w:t>
            </w:r>
          </w:p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1-я неделя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2-я неделя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3-я неделя</w:t>
            </w:r>
          </w:p>
        </w:tc>
      </w:tr>
      <w:tr w:rsidR="004C4042" w:rsidTr="004C4042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/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Пятница 16.00-17.00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Пятница 16.00-17.00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Пятница 16.00-17.00</w:t>
            </w:r>
          </w:p>
        </w:tc>
      </w:tr>
      <w:tr w:rsidR="004C4042" w:rsidTr="004C4042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4C4042" w:rsidTr="004C4042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Пререквизиты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А</w:t>
            </w:r>
            <w:proofErr w:type="spellStart"/>
            <w:r>
              <w:rPr>
                <w:rFonts w:ascii="Times New Roman" w:hAnsi="Times New Roman"/>
              </w:rPr>
              <w:t>натоми</w:t>
            </w:r>
            <w:proofErr w:type="spellEnd"/>
            <w:r>
              <w:rPr>
                <w:rFonts w:ascii="Times New Roman" w:hAnsi="Times New Roman"/>
                <w:lang w:val="kk-KZ"/>
              </w:rPr>
              <w:t>я</w:t>
            </w:r>
            <w:r>
              <w:rPr>
                <w:rFonts w:ascii="Times New Roman" w:hAnsi="Times New Roman"/>
              </w:rPr>
              <w:t>, гистология, физиология, биологической химия, фармакология, микробиология и вирусология.</w:t>
            </w:r>
          </w:p>
        </w:tc>
      </w:tr>
      <w:tr w:rsidR="004C4042" w:rsidTr="004C4042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Постреквизиты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Специализация в области хирургии</w:t>
            </w:r>
          </w:p>
        </w:tc>
      </w:tr>
      <w:tr w:rsidR="004C4042" w:rsidTr="004C4042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4C4042" w:rsidTr="004C4042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Цель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Обучить студентов теоретическими знаниями и практическими навыками, а также формирование клинического мышления в процессе хирургического вмешательства</w:t>
            </w:r>
          </w:p>
        </w:tc>
      </w:tr>
      <w:tr w:rsidR="004C4042" w:rsidTr="004C4042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Задачи</w:t>
            </w:r>
          </w:p>
        </w:tc>
        <w:tc>
          <w:tcPr>
            <w:tcW w:w="94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Изучение этиологии, патогенеза хирургических патологий, обучение методам постановки диагноза, определению прогноза хирургических болезней, правильному выбору лечения и профилактики, обучение принципам планирования, организации и проведения хирургических операций и устранения последующих возможных послеоперационных осложнений.</w:t>
            </w:r>
          </w:p>
        </w:tc>
      </w:tr>
      <w:tr w:rsidR="004C4042" w:rsidTr="004C4042">
        <w:trPr>
          <w:trHeight w:val="437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4C4042" w:rsidTr="004C4042"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Всего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Лек.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Лаб.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r>
              <w:t>СРОП</w:t>
            </w:r>
          </w:p>
          <w:p w:rsidR="004C4042" w:rsidRDefault="004C4042"/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СРО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Форма контроля</w:t>
            </w:r>
          </w:p>
        </w:tc>
      </w:tr>
      <w:tr w:rsidR="004C4042" w:rsidTr="004C4042">
        <w:trPr>
          <w:trHeight w:val="419"/>
        </w:trPr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3 кредита, 135 часов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60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Экзамен</w:t>
            </w:r>
          </w:p>
        </w:tc>
      </w:tr>
      <w:tr w:rsidR="004C4042" w:rsidTr="004C4042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4C4042" w:rsidTr="004C4042">
        <w:trPr>
          <w:trHeight w:val="425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 хирургические болезни на различных частях тела кошек и собак (этиология, патогенез, клинические признаки, диагностика, прогноз и лечение).</w:t>
            </w:r>
          </w:p>
        </w:tc>
      </w:tr>
      <w:tr w:rsidR="004C4042" w:rsidTr="004C4042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4C4042" w:rsidTr="004C4042">
        <w:trPr>
          <w:trHeight w:val="2120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4C4042" w:rsidRDefault="004C4042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4C4042" w:rsidRDefault="004C4042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4C4042" w:rsidRDefault="004C4042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4</w:t>
            </w:r>
            <w:proofErr w:type="gramStart"/>
            <w:r>
              <w:rPr>
                <w:b/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 </w:t>
            </w:r>
          </w:p>
          <w:p w:rsidR="004C4042" w:rsidRDefault="004C4042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</w:tbl>
    <w:p w:rsidR="004C4042" w:rsidRDefault="004C4042" w:rsidP="004C4042">
      <w:pPr>
        <w:ind w:left="2124" w:firstLine="708"/>
        <w:rPr>
          <w:b/>
        </w:rPr>
      </w:pPr>
      <w:r>
        <w:rPr>
          <w:b/>
        </w:rPr>
        <w:t>7 Список рекомендуемой литературы</w:t>
      </w:r>
    </w:p>
    <w:tbl>
      <w:tblPr>
        <w:tblW w:w="103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4"/>
        <w:gridCol w:w="8321"/>
      </w:tblGrid>
      <w:tr w:rsidR="004C4042" w:rsidTr="004C4042">
        <w:trPr>
          <w:trHeight w:val="19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042" w:rsidRDefault="004C4042">
            <w:r>
              <w:t xml:space="preserve">Основная </w:t>
            </w:r>
          </w:p>
          <w:p w:rsidR="004C4042" w:rsidRDefault="004C4042"/>
          <w:p w:rsidR="004C4042" w:rsidRDefault="004C4042"/>
          <w:p w:rsidR="004C4042" w:rsidRDefault="004C4042"/>
          <w:p w:rsidR="004C4042" w:rsidRDefault="004C4042">
            <w:r>
              <w:t>Дополнительная</w:t>
            </w:r>
          </w:p>
        </w:tc>
        <w:tc>
          <w:tcPr>
            <w:tcW w:w="83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042" w:rsidRDefault="004C4042">
            <w:pPr>
              <w:pStyle w:val="NoSpacing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1 Семенов Б.С. и др. Практикум по оперативной хирургии с основами топографической анатомии домашних животных. - М: Колос, 2003.-263 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</w:p>
          <w:p w:rsidR="004C4042" w:rsidRDefault="004C4042">
            <w:pPr>
              <w:rPr>
                <w:color w:val="333333"/>
              </w:rPr>
            </w:pPr>
            <w:r>
              <w:rPr>
                <w:color w:val="333333"/>
              </w:rPr>
              <w:t xml:space="preserve">2 </w:t>
            </w:r>
            <w:proofErr w:type="spellStart"/>
            <w:r>
              <w:rPr>
                <w:color w:val="333333"/>
              </w:rPr>
              <w:t>Калашник</w:t>
            </w:r>
            <w:proofErr w:type="spellEnd"/>
            <w:r>
              <w:rPr>
                <w:color w:val="333333"/>
              </w:rPr>
              <w:t xml:space="preserve"> И.А., </w:t>
            </w:r>
            <w:proofErr w:type="spellStart"/>
            <w:r>
              <w:rPr>
                <w:color w:val="333333"/>
              </w:rPr>
              <w:t>Передера</w:t>
            </w:r>
            <w:proofErr w:type="spellEnd"/>
            <w:r>
              <w:rPr>
                <w:color w:val="333333"/>
              </w:rPr>
              <w:t xml:space="preserve"> Б.Я., Русинов А.Ф., </w:t>
            </w:r>
            <w:proofErr w:type="spellStart"/>
            <w:r>
              <w:rPr>
                <w:color w:val="333333"/>
              </w:rPr>
              <w:t>Панько</w:t>
            </w:r>
            <w:proofErr w:type="spellEnd"/>
            <w:r>
              <w:rPr>
                <w:color w:val="333333"/>
              </w:rPr>
              <w:t xml:space="preserve"> С.И., Юрченко Л.И. Практикум по общей и частной хирургии. </w:t>
            </w:r>
            <w:proofErr w:type="spellStart"/>
            <w:r>
              <w:rPr>
                <w:color w:val="333333"/>
              </w:rPr>
              <w:t>М.:Агропромиздат</w:t>
            </w:r>
            <w:proofErr w:type="spellEnd"/>
            <w:r>
              <w:rPr>
                <w:color w:val="333333"/>
              </w:rPr>
              <w:t>, 1988г.</w:t>
            </w:r>
          </w:p>
          <w:p w:rsidR="004C4042" w:rsidRDefault="004C4042">
            <w:pPr>
              <w:rPr>
                <w:color w:val="000000"/>
                <w:sz w:val="22"/>
                <w:szCs w:val="22"/>
              </w:rPr>
            </w:pPr>
            <w:r>
              <w:t xml:space="preserve">1 Шакалов К.И., Макаров А.С., </w:t>
            </w:r>
            <w:proofErr w:type="spellStart"/>
            <w:r>
              <w:t>Мастыко</w:t>
            </w:r>
            <w:proofErr w:type="spellEnd"/>
            <w:r>
              <w:t xml:space="preserve"> Г.С., Никаноров В.А. Частная хирургия. </w:t>
            </w:r>
            <w:proofErr w:type="spellStart"/>
            <w:r>
              <w:t>Л.:Колос</w:t>
            </w:r>
            <w:proofErr w:type="spellEnd"/>
            <w:r>
              <w:t>, 1983г.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4C4042" w:rsidRDefault="004C4042">
            <w:r>
              <w:rPr>
                <w:color w:val="000000"/>
                <w:sz w:val="22"/>
                <w:szCs w:val="22"/>
              </w:rPr>
              <w:t xml:space="preserve">2 Снигирев С.И. Стрижка собак. Тримминг. Косметическая хирургия.- </w:t>
            </w:r>
          </w:p>
          <w:p w:rsidR="004C4042" w:rsidRDefault="004C40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М.: Эра, 1992г.</w:t>
            </w:r>
          </w:p>
          <w:p w:rsidR="004C4042" w:rsidRDefault="004C4042">
            <w:pPr>
              <w:rPr>
                <w:color w:val="000000"/>
              </w:rPr>
            </w:pPr>
          </w:p>
        </w:tc>
      </w:tr>
    </w:tbl>
    <w:p w:rsidR="004C4042" w:rsidRDefault="004C4042" w:rsidP="004C4042">
      <w:pPr>
        <w:sectPr w:rsidR="004C4042">
          <w:pgSz w:w="11906" w:h="16838"/>
          <w:pgMar w:top="568" w:right="850" w:bottom="851" w:left="1701" w:header="708" w:footer="708" w:gutter="0"/>
          <w:cols w:space="720"/>
        </w:sectPr>
      </w:pPr>
    </w:p>
    <w:p w:rsidR="004C4042" w:rsidRDefault="004C4042" w:rsidP="004C4042">
      <w:pPr>
        <w:tabs>
          <w:tab w:val="left" w:pos="270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 Календарно-тематический план</w:t>
      </w:r>
    </w:p>
    <w:p w:rsidR="004C4042" w:rsidRDefault="004C4042" w:rsidP="004C4042">
      <w:pPr>
        <w:tabs>
          <w:tab w:val="left" w:pos="2700"/>
        </w:tabs>
        <w:jc w:val="center"/>
        <w:rPr>
          <w:sz w:val="22"/>
          <w:szCs w:val="22"/>
        </w:rPr>
      </w:pPr>
    </w:p>
    <w:tbl>
      <w:tblPr>
        <w:tblW w:w="149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1058"/>
        <w:gridCol w:w="2409"/>
        <w:gridCol w:w="708"/>
        <w:gridCol w:w="3684"/>
        <w:gridCol w:w="709"/>
        <w:gridCol w:w="4817"/>
        <w:gridCol w:w="851"/>
      </w:tblGrid>
      <w:tr w:rsidR="004C4042" w:rsidTr="004C4042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недели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лабораторных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C4042" w:rsidRDefault="004C4042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1</w:t>
            </w:r>
          </w:p>
          <w:p w:rsidR="004C4042" w:rsidRDefault="004C4042">
            <w:pPr>
              <w:ind w:left="113" w:right="113"/>
              <w:rPr>
                <w:sz w:val="22"/>
                <w:szCs w:val="22"/>
              </w:rPr>
            </w:pPr>
          </w:p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rPr>
                <w:lang w:val="kk-KZ"/>
              </w:rPr>
              <w:t>Введение</w:t>
            </w:r>
            <w:r>
              <w:t>.</w:t>
            </w:r>
            <w:r>
              <w:rPr>
                <w:lang w:val="kk-KZ"/>
              </w:rPr>
              <w:t xml:space="preserve"> </w:t>
            </w:r>
            <w:r>
              <w:t>Хирургическая инфекция.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 xml:space="preserve"> Техника безопасности. Фиксация животных.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Методы клинического исследования хирургически больных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rPr>
                <w:lang w:val="kk-KZ"/>
              </w:rPr>
            </w:pPr>
            <w:r>
              <w:t>Учение об асептике и антисептике. Принципы и методы подготовки рук хирурга и операционного поля.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r>
              <w:t>Методы дезинфекции предметов хирургического обихода и тканей организма.</w:t>
            </w:r>
          </w:p>
          <w:p w:rsidR="004C4042" w:rsidRDefault="004C404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6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rPr>
                <w:lang w:val="kk-KZ"/>
              </w:rPr>
            </w:pPr>
            <w:r>
              <w:t>Местная анестезия.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Общая анестезия.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5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Болезни кожи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r>
              <w:t xml:space="preserve">Раны. Классификация ран. </w:t>
            </w:r>
          </w:p>
          <w:p w:rsidR="004C4042" w:rsidRDefault="004C4042">
            <w:pPr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Виды ран. Лечение.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Абсцесс. Флегмона.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Хирургическая обработка 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C4042" w:rsidRDefault="004C4042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2</w:t>
            </w:r>
          </w:p>
          <w:p w:rsidR="004C4042" w:rsidRDefault="004C4042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r>
              <w:t xml:space="preserve">Ушибы. Гематома. </w:t>
            </w:r>
          </w:p>
          <w:p w:rsidR="004C4042" w:rsidRDefault="004C404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Лимфоэкстравазат</w:t>
            </w:r>
            <w:proofErr w:type="spellEnd"/>
            <w:r>
              <w:t>. Инородные тела в организме.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6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rPr>
                <w:lang w:val="kk-KZ"/>
              </w:rPr>
              <w:t>Открытые механические повреждения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Ожоги. Отморожения.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Дерматит. Экзема.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5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4C4042" w:rsidRDefault="004C40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Воспаления мышц.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Атрофия мышц. Разрывы мышц.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Переломы костей.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Остеомиелиты.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Болезни глаз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Вывихи.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Растяжения.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Болезни 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Болезни роговицы.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Катаракта</w:t>
            </w:r>
            <w:proofErr w:type="gramStart"/>
            <w:r>
              <w:t>.Г</w:t>
            </w:r>
            <w:proofErr w:type="gramEnd"/>
            <w:r>
              <w:t>лаукома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roofErr w:type="spellStart"/>
            <w:r>
              <w:t>Иридиты</w:t>
            </w:r>
            <w:proofErr w:type="spellEnd"/>
            <w:r>
              <w:t xml:space="preserve"> и иридоциклиты. Новообразования третьего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Новообразования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Болезни зубов. Кариес.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Зубной камень.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Новообразования. Классификация.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Опухоли кожи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Новообразования молочной железы.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Опухоли желудочно-кишечного тракта.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042" w:rsidTr="004C40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C4042" w:rsidRDefault="004C4042" w:rsidP="004C4042">
      <w:pPr>
        <w:tabs>
          <w:tab w:val="left" w:pos="2700"/>
        </w:tabs>
        <w:rPr>
          <w:b/>
        </w:rPr>
      </w:pPr>
    </w:p>
    <w:p w:rsidR="004C4042" w:rsidRDefault="004C4042" w:rsidP="004C4042">
      <w:pPr>
        <w:tabs>
          <w:tab w:val="left" w:pos="2700"/>
        </w:tabs>
        <w:rPr>
          <w:b/>
        </w:rPr>
      </w:pPr>
    </w:p>
    <w:p w:rsidR="004C4042" w:rsidRDefault="004C4042" w:rsidP="004C4042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C4042" w:rsidTr="004C4042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042" w:rsidRDefault="004C404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4042" w:rsidRDefault="004C404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Недели</w:t>
            </w:r>
          </w:p>
        </w:tc>
      </w:tr>
      <w:tr w:rsidR="004C4042" w:rsidTr="004C4042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4C4042" w:rsidTr="005C092A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</w:t>
            </w:r>
          </w:p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4042" w:rsidTr="005C092A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4042" w:rsidTr="005C092A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4042" w:rsidTr="004C4042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  <w:tr w:rsidR="004C4042" w:rsidTr="004C4042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42" w:rsidRDefault="004C40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042" w:rsidRDefault="004C404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C4042" w:rsidRDefault="004C4042" w:rsidP="004C4042">
      <w:pPr>
        <w:pStyle w:val="a3"/>
        <w:rPr>
          <w:b/>
          <w:sz w:val="20"/>
          <w:szCs w:val="20"/>
        </w:rPr>
      </w:pPr>
    </w:p>
    <w:p w:rsidR="004C4042" w:rsidRDefault="004C4042" w:rsidP="004C4042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Примечание 1</w:t>
      </w:r>
      <w:r>
        <w:rPr>
          <w:color w:val="000000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C4042" w:rsidRDefault="004C4042" w:rsidP="004C4042">
      <w:pPr>
        <w:pStyle w:val="a3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Примечание 2. </w:t>
      </w:r>
      <w:r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C4042" w:rsidRDefault="004C4042" w:rsidP="004C4042">
      <w:pPr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C4042" w:rsidTr="004C404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C4042" w:rsidTr="004C404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4C4042" w:rsidRDefault="004C4042" w:rsidP="004C4042">
      <w:pPr>
        <w:shd w:val="clear" w:color="auto" w:fill="FFFFFF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C4042" w:rsidRDefault="004C4042" w:rsidP="004C4042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p w:rsidR="004C4042" w:rsidRDefault="004C4042" w:rsidP="004C4042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p w:rsidR="004C4042" w:rsidRDefault="004C4042" w:rsidP="004C4042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C4042" w:rsidTr="004C404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shd w:val="clear" w:color="auto" w:fill="FFFFFF"/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4C4042" w:rsidTr="004C4042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4C4042" w:rsidTr="004C404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C4042" w:rsidTr="004C4042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42" w:rsidRDefault="004C4042">
            <w:pPr>
              <w:shd w:val="clear" w:color="auto" w:fill="FFFFFF"/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4C4042" w:rsidRDefault="004C4042" w:rsidP="004C4042">
      <w:pPr>
        <w:rPr>
          <w:sz w:val="20"/>
          <w:szCs w:val="20"/>
        </w:rPr>
        <w:sectPr w:rsidR="004C4042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C4042" w:rsidRDefault="004C4042" w:rsidP="004C4042">
      <w:pPr>
        <w:rPr>
          <w:b/>
        </w:rPr>
      </w:pPr>
    </w:p>
    <w:p w:rsidR="004C4042" w:rsidRDefault="004C4042" w:rsidP="004C4042">
      <w:pPr>
        <w:ind w:firstLine="540"/>
        <w:rPr>
          <w:b/>
        </w:rPr>
      </w:pPr>
      <w:r>
        <w:rPr>
          <w:b/>
        </w:rPr>
        <w:t>10  Задания на СРО</w:t>
      </w:r>
    </w:p>
    <w:p w:rsidR="004C4042" w:rsidRDefault="004C4042" w:rsidP="004C4042">
      <w:pPr>
        <w:rPr>
          <w:b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52"/>
        <w:gridCol w:w="960"/>
        <w:gridCol w:w="960"/>
        <w:gridCol w:w="1920"/>
        <w:gridCol w:w="960"/>
      </w:tblGrid>
      <w:tr w:rsidR="004C4042" w:rsidTr="004C4042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 xml:space="preserve">Тема, задание, </w:t>
            </w:r>
          </w:p>
          <w:p w:rsidR="004C4042" w:rsidRDefault="004C4042">
            <w:pPr>
              <w:jc w:val="center"/>
            </w:pPr>
            <w:r>
              <w:t>виды работ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Кол-во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</w:p>
          <w:p w:rsidR="004C4042" w:rsidRDefault="004C4042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Сроки сдачи, неделя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Хирургические болезни ушей.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Андрология кошек и собак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5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Хирургия в акушерстве кошек и собак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6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Специальные методы диагностики, применяемые в хирургии.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9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Классификация болезней суставов. Лечение и профилактика.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11</w:t>
            </w:r>
          </w:p>
        </w:tc>
      </w:tr>
      <w:tr w:rsidR="004C4042" w:rsidTr="004C4042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both"/>
            </w:pPr>
            <w:r>
              <w:t>Болезни костей.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42" w:rsidRDefault="004C4042">
            <w:pPr>
              <w:jc w:val="center"/>
            </w:pPr>
            <w:r>
              <w:t>15</w:t>
            </w:r>
          </w:p>
        </w:tc>
      </w:tr>
    </w:tbl>
    <w:p w:rsidR="004C4042" w:rsidRDefault="004C4042" w:rsidP="004C4042">
      <w:pPr>
        <w:rPr>
          <w:sz w:val="28"/>
          <w:szCs w:val="28"/>
        </w:rPr>
      </w:pPr>
      <w:r>
        <w:rPr>
          <w:b/>
        </w:rPr>
        <w:t xml:space="preserve">                                                     Другие виды работ по СРО  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56"/>
        <w:gridCol w:w="993"/>
        <w:gridCol w:w="1418"/>
        <w:gridCol w:w="1277"/>
        <w:gridCol w:w="993"/>
      </w:tblGrid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лекционным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12,5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30)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 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</w:t>
            </w:r>
          </w:p>
          <w:p w:rsidR="004C4042" w:rsidRDefault="004C4042">
            <w:pPr>
              <w:rPr>
                <w:color w:val="000000"/>
              </w:rPr>
            </w:pPr>
            <w:r>
              <w:rPr>
                <w:color w:val="000000"/>
              </w:rPr>
              <w:t xml:space="preserve">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  <w:tr w:rsidR="004C4042" w:rsidTr="004C40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042" w:rsidRDefault="004C404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042" w:rsidRDefault="004C4042">
            <w:pPr>
              <w:jc w:val="center"/>
            </w:pPr>
          </w:p>
        </w:tc>
      </w:tr>
    </w:tbl>
    <w:p w:rsidR="004C4042" w:rsidRDefault="004C4042" w:rsidP="004C4042">
      <w:pPr>
        <w:rPr>
          <w:b/>
        </w:rPr>
      </w:pPr>
    </w:p>
    <w:p w:rsidR="004C4042" w:rsidRDefault="004C4042" w:rsidP="004C4042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Байкеновым</w:t>
      </w:r>
      <w:proofErr w:type="spellEnd"/>
      <w:r>
        <w:rPr>
          <w:sz w:val="28"/>
          <w:szCs w:val="28"/>
        </w:rPr>
        <w:t xml:space="preserve"> М.Т., профессором кафедры ветеринарной медицины</w:t>
      </w:r>
    </w:p>
    <w:p w:rsidR="004C4042" w:rsidRDefault="004C4042" w:rsidP="004C4042">
      <w:pPr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  __</w:t>
      </w:r>
      <w:r>
        <w:rPr>
          <w:sz w:val="28"/>
          <w:szCs w:val="28"/>
        </w:rPr>
        <w:t>._____. 2017 г.                                                            ____________________</w:t>
      </w:r>
    </w:p>
    <w:p w:rsidR="004C4042" w:rsidRDefault="004C4042" w:rsidP="004C4042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4C4042" w:rsidRDefault="004C4042" w:rsidP="004C4042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  <w:lang w:val="kk-KZ"/>
        </w:rPr>
        <w:t>__</w:t>
      </w:r>
      <w:r>
        <w:rPr>
          <w:sz w:val="28"/>
          <w:szCs w:val="28"/>
        </w:rPr>
        <w:t>._____. 2017 г. №</w:t>
      </w:r>
      <w:r>
        <w:rPr>
          <w:sz w:val="28"/>
          <w:szCs w:val="28"/>
          <w:lang w:val="kk-KZ"/>
        </w:rPr>
        <w:t xml:space="preserve"> ___</w:t>
      </w:r>
    </w:p>
    <w:p w:rsidR="004C4042" w:rsidRDefault="004C4042" w:rsidP="004C4042">
      <w:pPr>
        <w:ind w:firstLine="540"/>
        <w:jc w:val="both"/>
        <w:rPr>
          <w:sz w:val="28"/>
          <w:szCs w:val="28"/>
        </w:rPr>
      </w:pPr>
    </w:p>
    <w:p w:rsidR="004C4042" w:rsidRDefault="004C4042" w:rsidP="004C4042">
      <w:pPr>
        <w:ind w:firstLine="540"/>
        <w:jc w:val="both"/>
      </w:pPr>
      <w:r>
        <w:rPr>
          <w:sz w:val="28"/>
          <w:szCs w:val="28"/>
        </w:rPr>
        <w:t xml:space="preserve">Зав. кафедрой                                                 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C4042" w:rsidRDefault="004C4042" w:rsidP="004C4042"/>
    <w:p w:rsidR="00454461" w:rsidRDefault="00454461"/>
    <w:sectPr w:rsidR="00454461" w:rsidSect="00454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4042"/>
    <w:rsid w:val="00454461"/>
    <w:rsid w:val="004C4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C4042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4C4042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NoSpacing">
    <w:name w:val="No Spacing"/>
    <w:rsid w:val="004C40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2018-04-12T14:05:00Z</dcterms:created>
  <dcterms:modified xsi:type="dcterms:W3CDTF">2018-04-12T14:09:00Z</dcterms:modified>
</cp:coreProperties>
</file>